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956" w:rsidRDefault="00EC0956" w:rsidP="00EC0956">
      <w:r>
        <w:t xml:space="preserve">Art. 5º As subcategorias de uso constantes do Quadro </w:t>
      </w:r>
      <w:proofErr w:type="gramStart"/>
      <w:r>
        <w:t>7</w:t>
      </w:r>
      <w:proofErr w:type="gramEnd"/>
      <w:r>
        <w:t xml:space="preserve"> do Decreto nº 11.106/74 e referidas no "caput" do artigo 1º deste decreto são as seguintes:</w:t>
      </w:r>
    </w:p>
    <w:p w:rsidR="00EC0956" w:rsidRDefault="00EC0956" w:rsidP="00EC0956">
      <w:proofErr w:type="gramStart"/>
      <w:r>
        <w:t>C2.</w:t>
      </w:r>
      <w:proofErr w:type="gramEnd"/>
      <w:r>
        <w:t>1 - Comércio de Consumo Excepcional - Raro e Requintado</w:t>
      </w:r>
    </w:p>
    <w:p w:rsidR="00EC0956" w:rsidRDefault="00EC0956" w:rsidP="00EC0956">
      <w:r>
        <w:t>Artesanato (artigos de)</w:t>
      </w:r>
    </w:p>
    <w:p w:rsidR="00EC0956" w:rsidRDefault="00EC0956" w:rsidP="00EC0956">
      <w:r>
        <w:t>Antiguidades</w:t>
      </w:r>
    </w:p>
    <w:p w:rsidR="00EC0956" w:rsidRDefault="00EC0956" w:rsidP="00EC0956">
      <w:r>
        <w:t>"</w:t>
      </w:r>
      <w:proofErr w:type="spellStart"/>
      <w:r>
        <w:t>Delicatessen</w:t>
      </w:r>
      <w:proofErr w:type="spellEnd"/>
      <w:r>
        <w:t>"</w:t>
      </w:r>
    </w:p>
    <w:p w:rsidR="00EC0956" w:rsidRDefault="00EC0956" w:rsidP="00EC0956">
      <w:r>
        <w:t>"Design" (loja de artigos de)</w:t>
      </w:r>
    </w:p>
    <w:p w:rsidR="00EC0956" w:rsidRDefault="00EC0956" w:rsidP="00EC0956">
      <w:r>
        <w:t>Especiaria</w:t>
      </w:r>
    </w:p>
    <w:p w:rsidR="00EC0956" w:rsidRDefault="00EC0956" w:rsidP="00EC0956">
      <w:r>
        <w:t>Folclore (artigos de)</w:t>
      </w:r>
    </w:p>
    <w:p w:rsidR="00EC0956" w:rsidRDefault="00EC0956" w:rsidP="00EC0956">
      <w:r>
        <w:t>Galeria de Arte</w:t>
      </w:r>
    </w:p>
    <w:p w:rsidR="00EC0956" w:rsidRDefault="00EC0956" w:rsidP="00EC0956">
      <w:r>
        <w:t>Importados (artigos)</w:t>
      </w:r>
    </w:p>
    <w:p w:rsidR="00EC0956" w:rsidRDefault="00EC0956" w:rsidP="00EC0956">
      <w:r>
        <w:t>Molduras</w:t>
      </w:r>
    </w:p>
    <w:p w:rsidR="00EC0956" w:rsidRDefault="00EC0956" w:rsidP="00EC0956">
      <w:r>
        <w:t>Móveis de Arte</w:t>
      </w:r>
    </w:p>
    <w:p w:rsidR="00EC0956" w:rsidRDefault="00EC0956" w:rsidP="00EC0956">
      <w:r>
        <w:t>Objetos de Arte</w:t>
      </w:r>
    </w:p>
    <w:p w:rsidR="00EC0956" w:rsidRDefault="00EC0956" w:rsidP="00EC0956">
      <w:r>
        <w:t>Quadros</w:t>
      </w:r>
    </w:p>
    <w:p w:rsidR="00EC0956" w:rsidRDefault="00EC0956" w:rsidP="00EC0956">
      <w:r>
        <w:t>"Souvenires"</w:t>
      </w:r>
    </w:p>
    <w:p w:rsidR="00EC0956" w:rsidRDefault="00EC0956" w:rsidP="00EC0956">
      <w:proofErr w:type="gramStart"/>
      <w:r>
        <w:t>C2.</w:t>
      </w:r>
      <w:proofErr w:type="gramEnd"/>
      <w:r>
        <w:t>3 - Comércio de Centros Intermediários</w:t>
      </w:r>
    </w:p>
    <w:p w:rsidR="00EC0956" w:rsidRDefault="00EC0956" w:rsidP="00EC0956">
      <w:r>
        <w:t>Aeromodelismo</w:t>
      </w:r>
    </w:p>
    <w:p w:rsidR="00EC0956" w:rsidRDefault="00EC0956" w:rsidP="00EC0956">
      <w:r>
        <w:t>Alimentos para cães</w:t>
      </w:r>
    </w:p>
    <w:p w:rsidR="00EC0956" w:rsidRDefault="00EC0956" w:rsidP="00EC0956">
      <w:r>
        <w:t>Aviamentos</w:t>
      </w:r>
    </w:p>
    <w:p w:rsidR="00EC0956" w:rsidRDefault="00EC0956" w:rsidP="00EC0956">
      <w:r>
        <w:t>Bebês (artigos para)</w:t>
      </w:r>
    </w:p>
    <w:p w:rsidR="00EC0956" w:rsidRDefault="00EC0956" w:rsidP="00EC0956">
      <w:proofErr w:type="spellStart"/>
      <w:r>
        <w:t>Bijouterias</w:t>
      </w:r>
      <w:proofErr w:type="spellEnd"/>
    </w:p>
    <w:p w:rsidR="00EC0956" w:rsidRDefault="00EC0956" w:rsidP="00EC0956">
      <w:r>
        <w:t xml:space="preserve">Bolsas, Malas e </w:t>
      </w:r>
      <w:proofErr w:type="gramStart"/>
      <w:r>
        <w:t>Pastas</w:t>
      </w:r>
      <w:proofErr w:type="gramEnd"/>
    </w:p>
    <w:p w:rsidR="00EC0956" w:rsidRDefault="00EC0956" w:rsidP="00EC0956">
      <w:r>
        <w:t>Brinquedos</w:t>
      </w:r>
    </w:p>
    <w:p w:rsidR="00EC0956" w:rsidRDefault="00EC0956" w:rsidP="00EC0956">
      <w:r>
        <w:t>Cabeleireiros (artigos para)</w:t>
      </w:r>
    </w:p>
    <w:p w:rsidR="00EC0956" w:rsidRDefault="00EC0956" w:rsidP="00EC0956">
      <w:r>
        <w:t>Cortinas e Tapetes</w:t>
      </w:r>
    </w:p>
    <w:p w:rsidR="00EC0956" w:rsidRDefault="00EC0956" w:rsidP="00EC0956">
      <w:r>
        <w:t>Decoração (artigos para)</w:t>
      </w:r>
    </w:p>
    <w:p w:rsidR="00EC0956" w:rsidRDefault="00EC0956" w:rsidP="00EC0956">
      <w:r>
        <w:t>Festas (artigos para)</w:t>
      </w:r>
    </w:p>
    <w:p w:rsidR="00EC0956" w:rsidRDefault="00EC0956" w:rsidP="00EC0956">
      <w:r>
        <w:lastRenderedPageBreak/>
        <w:t>Foto, Fotografia (artigos para</w:t>
      </w:r>
      <w:proofErr w:type="gramStart"/>
      <w:r>
        <w:t>)</w:t>
      </w:r>
      <w:proofErr w:type="gramEnd"/>
    </w:p>
    <w:p w:rsidR="00EC0956" w:rsidRDefault="00EC0956" w:rsidP="00EC0956">
      <w:r>
        <w:t>Infantis (artigos)</w:t>
      </w:r>
    </w:p>
    <w:p w:rsidR="00EC0956" w:rsidRDefault="00EC0956" w:rsidP="00EC0956">
      <w:r>
        <w:t xml:space="preserve">Louças, Porcelanas e </w:t>
      </w:r>
      <w:proofErr w:type="gramStart"/>
      <w:r>
        <w:t>Cristais</w:t>
      </w:r>
      <w:proofErr w:type="gramEnd"/>
    </w:p>
    <w:p w:rsidR="00EC0956" w:rsidRDefault="00EC0956" w:rsidP="00EC0956">
      <w:r>
        <w:t>Ótica e Fotografia (materiais)</w:t>
      </w:r>
    </w:p>
    <w:p w:rsidR="00EC0956" w:rsidRDefault="00EC0956" w:rsidP="00EC0956">
      <w:r>
        <w:t>Presentes</w:t>
      </w:r>
    </w:p>
    <w:p w:rsidR="00EC0956" w:rsidRDefault="00EC0956" w:rsidP="00EC0956">
      <w:r>
        <w:t>Raízes e Plantas Medicinais</w:t>
      </w:r>
    </w:p>
    <w:p w:rsidR="00EC0956" w:rsidRDefault="00EC0956" w:rsidP="00EC0956">
      <w:r>
        <w:t>Relojoaria</w:t>
      </w:r>
    </w:p>
    <w:p w:rsidR="00EC0956" w:rsidRDefault="00EC0956" w:rsidP="00EC0956">
      <w:proofErr w:type="gramStart"/>
      <w:r>
        <w:t>C2.</w:t>
      </w:r>
      <w:proofErr w:type="gramEnd"/>
      <w:r>
        <w:t>4 - Comércio de Centro Sub-regional</w:t>
      </w:r>
    </w:p>
    <w:p w:rsidR="00EC0956" w:rsidRDefault="00EC0956" w:rsidP="00EC0956">
      <w:r>
        <w:t>Balé (artigos para)</w:t>
      </w:r>
    </w:p>
    <w:p w:rsidR="00EC0956" w:rsidRDefault="00EC0956" w:rsidP="00EC0956">
      <w:r>
        <w:t>Joalheria</w:t>
      </w:r>
    </w:p>
    <w:p w:rsidR="00EC0956" w:rsidRDefault="00EC0956" w:rsidP="00EC0956">
      <w:r>
        <w:t>Lentes de contato</w:t>
      </w:r>
    </w:p>
    <w:p w:rsidR="00EC0956" w:rsidRDefault="00EC0956" w:rsidP="00EC0956">
      <w:r>
        <w:t>Religiosos (artigo)</w:t>
      </w:r>
    </w:p>
    <w:p w:rsidR="00EC0956" w:rsidRDefault="00EC0956" w:rsidP="00EC0956">
      <w:proofErr w:type="gramStart"/>
      <w:r>
        <w:t>S2.</w:t>
      </w:r>
      <w:proofErr w:type="gramEnd"/>
      <w:r>
        <w:t>1 - Serviços de Escritórios e Negócios</w:t>
      </w:r>
    </w:p>
    <w:p w:rsidR="00EC0956" w:rsidRDefault="00EC0956" w:rsidP="00EC0956">
      <w:r>
        <w:t>Administradoras (bens, negócios, consórcios e fundo mútuo</w:t>
      </w:r>
      <w:proofErr w:type="gramStart"/>
      <w:r>
        <w:t>)</w:t>
      </w:r>
      <w:proofErr w:type="gramEnd"/>
    </w:p>
    <w:p w:rsidR="00EC0956" w:rsidRDefault="00EC0956" w:rsidP="00EC0956">
      <w:r>
        <w:t>Administradoras de Imóveis</w:t>
      </w:r>
    </w:p>
    <w:p w:rsidR="00EC0956" w:rsidRDefault="00EC0956" w:rsidP="00EC0956">
      <w:r>
        <w:t>Agências de Anúncios em Jornais</w:t>
      </w:r>
    </w:p>
    <w:p w:rsidR="00EC0956" w:rsidRDefault="00EC0956" w:rsidP="00EC0956">
      <w:r>
        <w:t>Agências de Casamentos</w:t>
      </w:r>
    </w:p>
    <w:p w:rsidR="00EC0956" w:rsidRDefault="00EC0956" w:rsidP="00EC0956">
      <w:r>
        <w:t>Agências de Cobranças</w:t>
      </w:r>
    </w:p>
    <w:p w:rsidR="00EC0956" w:rsidRDefault="00EC0956" w:rsidP="00EC0956">
      <w:r>
        <w:t>Agências de Propagandas</w:t>
      </w:r>
    </w:p>
    <w:p w:rsidR="00EC0956" w:rsidRDefault="00EC0956" w:rsidP="00EC0956">
      <w:r>
        <w:t>Agentes de Propriedade Industrial</w:t>
      </w:r>
    </w:p>
    <w:p w:rsidR="00EC0956" w:rsidRDefault="00EC0956" w:rsidP="00EC0956">
      <w:r>
        <w:t>Análises de Mercado</w:t>
      </w:r>
    </w:p>
    <w:p w:rsidR="00EC0956" w:rsidRDefault="00EC0956" w:rsidP="00EC0956">
      <w:r>
        <w:t>Consignações e Comissões (escritório)</w:t>
      </w:r>
    </w:p>
    <w:p w:rsidR="00EC0956" w:rsidRDefault="00EC0956" w:rsidP="00EC0956">
      <w:r>
        <w:t>Copiadora (à máquina de escrever)</w:t>
      </w:r>
    </w:p>
    <w:p w:rsidR="00EC0956" w:rsidRDefault="00EC0956" w:rsidP="00EC0956">
      <w:r>
        <w:t>Despachantes</w:t>
      </w:r>
    </w:p>
    <w:p w:rsidR="00EC0956" w:rsidRDefault="00EC0956" w:rsidP="00EC0956">
      <w:r>
        <w:t>Detetives (agências)</w:t>
      </w:r>
    </w:p>
    <w:p w:rsidR="00EC0956" w:rsidRDefault="00EC0956" w:rsidP="00EC0956">
      <w:r>
        <w:t>Empresas de Incentivos Fiscais</w:t>
      </w:r>
    </w:p>
    <w:p w:rsidR="00EC0956" w:rsidRDefault="00EC0956" w:rsidP="00EC0956">
      <w:r>
        <w:t>Escritórios representativos ou</w:t>
      </w:r>
    </w:p>
    <w:p w:rsidR="00EC0956" w:rsidRDefault="00EC0956" w:rsidP="00EC0956">
      <w:r>
        <w:lastRenderedPageBreak/>
        <w:t>Administrativos de indústria,</w:t>
      </w:r>
    </w:p>
    <w:p w:rsidR="00EC0956" w:rsidRDefault="00EC0956" w:rsidP="00EC0956">
      <w:proofErr w:type="gramStart"/>
      <w:r>
        <w:t>comércio</w:t>
      </w:r>
      <w:proofErr w:type="gramEnd"/>
      <w:r>
        <w:t xml:space="preserve"> e prestação de serviços</w:t>
      </w:r>
    </w:p>
    <w:p w:rsidR="00EC0956" w:rsidRDefault="00EC0956" w:rsidP="00EC0956">
      <w:r>
        <w:t>Empresas de seguro em geral</w:t>
      </w:r>
    </w:p>
    <w:p w:rsidR="00EC0956" w:rsidRDefault="00EC0956" w:rsidP="00EC0956">
      <w:r>
        <w:t>Marcas e Patentes</w:t>
      </w:r>
    </w:p>
    <w:p w:rsidR="00EC0956" w:rsidRDefault="00EC0956" w:rsidP="00EC0956">
      <w:r>
        <w:t>Mercado de Capitais</w:t>
      </w:r>
    </w:p>
    <w:p w:rsidR="00EC0956" w:rsidRDefault="00EC0956" w:rsidP="00EC0956">
      <w:r>
        <w:t>Pesquisa de Mercado</w:t>
      </w:r>
    </w:p>
    <w:p w:rsidR="00EC0956" w:rsidRDefault="00EC0956" w:rsidP="00EC0956">
      <w:r>
        <w:t>Processamento de Dados</w:t>
      </w:r>
    </w:p>
    <w:p w:rsidR="00EC0956" w:rsidRDefault="00EC0956" w:rsidP="00EC0956">
      <w:r>
        <w:t>Recados Telefônicos</w:t>
      </w:r>
    </w:p>
    <w:p w:rsidR="00EC0956" w:rsidRDefault="00EC0956" w:rsidP="00EC0956">
      <w:r>
        <w:t>Recortes de jornais</w:t>
      </w:r>
    </w:p>
    <w:p w:rsidR="00EC0956" w:rsidRDefault="00EC0956" w:rsidP="00EC0956">
      <w:r>
        <w:t>Seguros de automóveis</w:t>
      </w:r>
    </w:p>
    <w:p w:rsidR="00EC0956" w:rsidRDefault="00EC0956" w:rsidP="00EC0956">
      <w:proofErr w:type="gramStart"/>
      <w:r>
        <w:t>S2.</w:t>
      </w:r>
      <w:proofErr w:type="gramEnd"/>
      <w:r>
        <w:t>2 - Serviços Pessoais e de Saúde</w:t>
      </w:r>
    </w:p>
    <w:p w:rsidR="00EC0956" w:rsidRDefault="00EC0956" w:rsidP="00EC0956">
      <w:r>
        <w:t>Abreugrafia</w:t>
      </w:r>
    </w:p>
    <w:p w:rsidR="00EC0956" w:rsidRDefault="00EC0956" w:rsidP="00EC0956">
      <w:r>
        <w:t>Casas de repouso</w:t>
      </w:r>
    </w:p>
    <w:p w:rsidR="00EC0956" w:rsidRDefault="00EC0956" w:rsidP="00EC0956">
      <w:r>
        <w:t>Clínicas Dentárias</w:t>
      </w:r>
    </w:p>
    <w:p w:rsidR="00EC0956" w:rsidRDefault="00EC0956" w:rsidP="00EC0956">
      <w:r>
        <w:t>Clínicas Médicas</w:t>
      </w:r>
    </w:p>
    <w:p w:rsidR="00EC0956" w:rsidRDefault="00EC0956" w:rsidP="00EC0956">
      <w:r>
        <w:t>Clínicas de repouso</w:t>
      </w:r>
    </w:p>
    <w:p w:rsidR="00EC0956" w:rsidRDefault="00EC0956" w:rsidP="00EC0956">
      <w:r>
        <w:t>Eletroterapia e/ou Radioterapia</w:t>
      </w:r>
    </w:p>
    <w:p w:rsidR="00EC0956" w:rsidRDefault="00EC0956" w:rsidP="00EC0956">
      <w:r>
        <w:t>(eletricidade médica)</w:t>
      </w:r>
    </w:p>
    <w:p w:rsidR="00EC0956" w:rsidRDefault="00EC0956" w:rsidP="00EC0956">
      <w:r>
        <w:t>Institutos Psicotécnicos</w:t>
      </w:r>
    </w:p>
    <w:p w:rsidR="00EC0956" w:rsidRDefault="00EC0956" w:rsidP="00EC0956">
      <w:r>
        <w:t>Laboratório de Análises Clínicas</w:t>
      </w:r>
    </w:p>
    <w:p w:rsidR="00EC0956" w:rsidRDefault="00EC0956" w:rsidP="00EC0956">
      <w:r>
        <w:t>Orientação Vocacional</w:t>
      </w:r>
    </w:p>
    <w:p w:rsidR="00EC0956" w:rsidRDefault="00EC0956" w:rsidP="00EC0956">
      <w:r>
        <w:t>Posto de Medicina Preventiva</w:t>
      </w:r>
      <w:bookmarkStart w:id="0" w:name="_GoBack"/>
      <w:bookmarkEnd w:id="0"/>
    </w:p>
    <w:p w:rsidR="00EC0956" w:rsidRDefault="00EC0956" w:rsidP="00EC0956">
      <w:r>
        <w:t>Pronto-Socorro</w:t>
      </w:r>
    </w:p>
    <w:p w:rsidR="00EC0956" w:rsidRDefault="00EC0956" w:rsidP="00EC0956">
      <w:r>
        <w:t>Raios X</w:t>
      </w:r>
    </w:p>
    <w:p w:rsidR="00EC0956" w:rsidRDefault="00EC0956" w:rsidP="00EC0956">
      <w:r>
        <w:t xml:space="preserve">Art. 5º As subcategorias de uso constantes do Quadro nº 7, anexo ao Decreto nº 11.106, de 28 de junho de 1974, com as alterações introduzidas pelo Decreto nº 17.494, de 14 de agosto de 1981, e referidas no "caput" do artigo 1º deste decreto são as </w:t>
      </w:r>
      <w:proofErr w:type="gramStart"/>
      <w:r>
        <w:t>seguintes:</w:t>
      </w:r>
      <w:proofErr w:type="gramEnd"/>
      <w:r>
        <w:t>(Redação dada pelo Decreto nº 17.589/1981)(Revogado pelos Decreto nº 41.533/2001 e Decreto nº 41.910/2002)</w:t>
      </w:r>
    </w:p>
    <w:p w:rsidR="00EC0956" w:rsidRDefault="00EC0956" w:rsidP="00EC0956">
      <w:proofErr w:type="gramStart"/>
      <w:r>
        <w:t>C2.</w:t>
      </w:r>
      <w:proofErr w:type="gramEnd"/>
      <w:r>
        <w:t>1 - Comércio de Consumo Excepcional:</w:t>
      </w:r>
    </w:p>
    <w:p w:rsidR="00EC0956" w:rsidRDefault="00EC0956" w:rsidP="00EC0956">
      <w:r>
        <w:lastRenderedPageBreak/>
        <w:t>Artesanato, folclore</w:t>
      </w:r>
    </w:p>
    <w:p w:rsidR="00EC0956" w:rsidRDefault="00EC0956" w:rsidP="00EC0956">
      <w:r>
        <w:t>Antiguidades</w:t>
      </w:r>
    </w:p>
    <w:p w:rsidR="00EC0956" w:rsidRDefault="00EC0956" w:rsidP="00EC0956">
      <w:r>
        <w:t>Casa filatélica e numismática</w:t>
      </w:r>
    </w:p>
    <w:p w:rsidR="00EC0956" w:rsidRDefault="00EC0956" w:rsidP="00EC0956">
      <w:r>
        <w:t>Galeria, objetos de arte, "design" Importados (artigos</w:t>
      </w:r>
      <w:proofErr w:type="gramStart"/>
      <w:r>
        <w:t>)</w:t>
      </w:r>
      <w:proofErr w:type="gramEnd"/>
    </w:p>
    <w:p w:rsidR="00EC0956" w:rsidRDefault="00EC0956" w:rsidP="00EC0956">
      <w:proofErr w:type="gramStart"/>
      <w:r>
        <w:t>C2.</w:t>
      </w:r>
      <w:proofErr w:type="gramEnd"/>
      <w:r>
        <w:t>3 - Comércio de Centros Intermediários:</w:t>
      </w:r>
    </w:p>
    <w:p w:rsidR="00EC0956" w:rsidRDefault="00EC0956" w:rsidP="00EC0956">
      <w:r>
        <w:t>Alimentos para animais</w:t>
      </w:r>
    </w:p>
    <w:p w:rsidR="00EC0956" w:rsidRDefault="00EC0956" w:rsidP="00EC0956">
      <w:proofErr w:type="spellStart"/>
      <w:r>
        <w:t>Arts</w:t>
      </w:r>
      <w:proofErr w:type="spellEnd"/>
      <w:r>
        <w:t xml:space="preserve"> de couro</w:t>
      </w:r>
    </w:p>
    <w:p w:rsidR="00EC0956" w:rsidRDefault="00EC0956" w:rsidP="00EC0956">
      <w:proofErr w:type="spellStart"/>
      <w:r>
        <w:t>Arts</w:t>
      </w:r>
      <w:proofErr w:type="spellEnd"/>
      <w:r>
        <w:t xml:space="preserve"> para balé</w:t>
      </w:r>
    </w:p>
    <w:p w:rsidR="00EC0956" w:rsidRDefault="00EC0956" w:rsidP="00EC0956">
      <w:proofErr w:type="spellStart"/>
      <w:r>
        <w:t>Arts</w:t>
      </w:r>
      <w:proofErr w:type="spellEnd"/>
      <w:r>
        <w:t xml:space="preserve"> para cabeleireiros</w:t>
      </w:r>
    </w:p>
    <w:p w:rsidR="00EC0956" w:rsidRDefault="00EC0956" w:rsidP="00EC0956">
      <w:proofErr w:type="spellStart"/>
      <w:r>
        <w:t>Arts</w:t>
      </w:r>
      <w:proofErr w:type="spellEnd"/>
      <w:r>
        <w:t xml:space="preserve"> para festas</w:t>
      </w:r>
    </w:p>
    <w:p w:rsidR="00EC0956" w:rsidRDefault="00EC0956" w:rsidP="00EC0956">
      <w:proofErr w:type="spellStart"/>
      <w:r>
        <w:t>Arts</w:t>
      </w:r>
      <w:proofErr w:type="spellEnd"/>
      <w:r>
        <w:t xml:space="preserve"> religiosos</w:t>
      </w:r>
    </w:p>
    <w:p w:rsidR="00EC0956" w:rsidRDefault="00EC0956" w:rsidP="00EC0956">
      <w:r>
        <w:t>Bijuterias</w:t>
      </w:r>
    </w:p>
    <w:p w:rsidR="00EC0956" w:rsidRDefault="00EC0956" w:rsidP="00EC0956">
      <w:r>
        <w:t>Brinquedos</w:t>
      </w:r>
    </w:p>
    <w:p w:rsidR="00EC0956" w:rsidRDefault="00EC0956" w:rsidP="00EC0956">
      <w:r>
        <w:t>Cortinas e tapetes</w:t>
      </w:r>
    </w:p>
    <w:p w:rsidR="00EC0956" w:rsidRDefault="00EC0956" w:rsidP="00EC0956">
      <w:r>
        <w:t>Decoração (loja de)</w:t>
      </w:r>
    </w:p>
    <w:p w:rsidR="00EC0956" w:rsidRDefault="00EC0956" w:rsidP="00EC0956">
      <w:r>
        <w:t>Especiarias</w:t>
      </w:r>
    </w:p>
    <w:p w:rsidR="00EC0956" w:rsidRDefault="00EC0956" w:rsidP="00EC0956">
      <w:r>
        <w:t>Fotografia e ótica, lentes de contato (artigo para</w:t>
      </w:r>
      <w:proofErr w:type="gramStart"/>
      <w:r>
        <w:t>)</w:t>
      </w:r>
      <w:proofErr w:type="gramEnd"/>
    </w:p>
    <w:p w:rsidR="00EC0956" w:rsidRDefault="00EC0956" w:rsidP="00EC0956">
      <w:r>
        <w:t>Joalheria</w:t>
      </w:r>
    </w:p>
    <w:p w:rsidR="00EC0956" w:rsidRDefault="00EC0956" w:rsidP="00EC0956">
      <w:r>
        <w:t xml:space="preserve">Louças, porcelanas, </w:t>
      </w:r>
      <w:proofErr w:type="gramStart"/>
      <w:r>
        <w:t>cristais</w:t>
      </w:r>
      <w:proofErr w:type="gramEnd"/>
    </w:p>
    <w:p w:rsidR="00EC0956" w:rsidRDefault="00EC0956" w:rsidP="00EC0956">
      <w:r>
        <w:t>Molduras</w:t>
      </w:r>
    </w:p>
    <w:p w:rsidR="00EC0956" w:rsidRDefault="00EC0956" w:rsidP="00EC0956">
      <w:r>
        <w:t>Relojoaria</w:t>
      </w:r>
    </w:p>
    <w:p w:rsidR="00EC0956" w:rsidRDefault="00EC0956" w:rsidP="00EC0956">
      <w:proofErr w:type="gramStart"/>
      <w:r>
        <w:t>S2.</w:t>
      </w:r>
      <w:proofErr w:type="gramEnd"/>
      <w:r>
        <w:t>1 - Serviços de Escritório e Negócios:</w:t>
      </w:r>
    </w:p>
    <w:p w:rsidR="00EC0956" w:rsidRDefault="00EC0956" w:rsidP="00EC0956">
      <w:r>
        <w:t>Administradoras (bens, negócios, consórcio, fundos mútuos</w:t>
      </w:r>
      <w:proofErr w:type="gramStart"/>
      <w:r>
        <w:t>)</w:t>
      </w:r>
      <w:proofErr w:type="gramEnd"/>
    </w:p>
    <w:p w:rsidR="00EC0956" w:rsidRDefault="00EC0956" w:rsidP="00EC0956">
      <w:r>
        <w:t xml:space="preserve">Agência de anúncios em </w:t>
      </w:r>
      <w:proofErr w:type="spellStart"/>
      <w:r>
        <w:t>jomal</w:t>
      </w:r>
      <w:proofErr w:type="spellEnd"/>
      <w:r>
        <w:t xml:space="preserve">, </w:t>
      </w:r>
      <w:proofErr w:type="gramStart"/>
      <w:r>
        <w:t>classificados</w:t>
      </w:r>
      <w:proofErr w:type="gramEnd"/>
    </w:p>
    <w:p w:rsidR="00EC0956" w:rsidRDefault="00EC0956" w:rsidP="00EC0956">
      <w:r>
        <w:t>Agência de casamento</w:t>
      </w:r>
    </w:p>
    <w:p w:rsidR="00EC0956" w:rsidRDefault="00EC0956" w:rsidP="00EC0956">
      <w:r>
        <w:t>Agência de cobrança</w:t>
      </w:r>
    </w:p>
    <w:p w:rsidR="00EC0956" w:rsidRDefault="00EC0956" w:rsidP="00EC0956">
      <w:r>
        <w:t>Agência de detetives</w:t>
      </w:r>
    </w:p>
    <w:p w:rsidR="00EC0956" w:rsidRDefault="00EC0956" w:rsidP="00EC0956">
      <w:r>
        <w:lastRenderedPageBreak/>
        <w:t>Agência de propaganda e publicidade</w:t>
      </w:r>
    </w:p>
    <w:p w:rsidR="00EC0956" w:rsidRDefault="00EC0956" w:rsidP="00EC0956">
      <w:r>
        <w:t>Agentes de propriedade industrial (marcas e patentes)</w:t>
      </w:r>
    </w:p>
    <w:p w:rsidR="00EC0956" w:rsidRDefault="00EC0956" w:rsidP="00EC0956">
      <w:r>
        <w:t>Análise e pesquisa de mercado</w:t>
      </w:r>
    </w:p>
    <w:p w:rsidR="00EC0956" w:rsidRDefault="00EC0956" w:rsidP="00EC0956">
      <w:r>
        <w:t>Consignação e comissões</w:t>
      </w:r>
    </w:p>
    <w:p w:rsidR="00EC0956" w:rsidRDefault="00EC0956" w:rsidP="00EC0956">
      <w:proofErr w:type="gramStart"/>
      <w:r>
        <w:t>Construção por administração, empreiteiros</w:t>
      </w:r>
      <w:proofErr w:type="gramEnd"/>
    </w:p>
    <w:p w:rsidR="00EC0956" w:rsidRDefault="00EC0956" w:rsidP="00EC0956">
      <w:r>
        <w:t>Despachante</w:t>
      </w:r>
    </w:p>
    <w:p w:rsidR="00EC0956" w:rsidRDefault="00EC0956" w:rsidP="00EC0956">
      <w:r>
        <w:t>Empresa de incentivo fiscal</w:t>
      </w:r>
    </w:p>
    <w:p w:rsidR="00EC0956" w:rsidRDefault="00EC0956" w:rsidP="00EC0956">
      <w:r>
        <w:t>Empresa de seguros</w:t>
      </w:r>
    </w:p>
    <w:p w:rsidR="00EC0956" w:rsidRDefault="00EC0956" w:rsidP="00EC0956">
      <w:r>
        <w:t xml:space="preserve">Escritórios representativos ou administrativos de indústrias, comércio, prestação de serviços e </w:t>
      </w:r>
      <w:proofErr w:type="gramStart"/>
      <w:r>
        <w:t>agricultura</w:t>
      </w:r>
      <w:proofErr w:type="gramEnd"/>
    </w:p>
    <w:p w:rsidR="00EC0956" w:rsidRDefault="00EC0956" w:rsidP="00EC0956">
      <w:r>
        <w:t>Mercado de capitais</w:t>
      </w:r>
    </w:p>
    <w:p w:rsidR="00EC0956" w:rsidRDefault="00EC0956" w:rsidP="00EC0956">
      <w:r>
        <w:t>Processamento de dados</w:t>
      </w:r>
    </w:p>
    <w:p w:rsidR="00EC0956" w:rsidRDefault="00EC0956" w:rsidP="00EC0956">
      <w:r>
        <w:t>Recados telefônicos</w:t>
      </w:r>
    </w:p>
    <w:p w:rsidR="00EC0956" w:rsidRDefault="00EC0956" w:rsidP="00EC0956">
      <w:r>
        <w:t>Recortes de jornais</w:t>
      </w:r>
    </w:p>
    <w:p w:rsidR="00EC0956" w:rsidRDefault="00EC0956" w:rsidP="00EC0956">
      <w:proofErr w:type="gramStart"/>
      <w:r>
        <w:t>S2.</w:t>
      </w:r>
      <w:proofErr w:type="gramEnd"/>
      <w:r>
        <w:t>2 - Serviços Pessoais e de Saúde:</w:t>
      </w:r>
    </w:p>
    <w:p w:rsidR="00EC0956" w:rsidRDefault="00EC0956" w:rsidP="00EC0956">
      <w:r>
        <w:t>Abreugrafia</w:t>
      </w:r>
    </w:p>
    <w:p w:rsidR="00EC0956" w:rsidRDefault="00EC0956" w:rsidP="00EC0956">
      <w:r>
        <w:t>Clínicas dentárias e médicas</w:t>
      </w:r>
    </w:p>
    <w:p w:rsidR="00EC0956" w:rsidRDefault="00EC0956" w:rsidP="00EC0956">
      <w:r>
        <w:t>Clínicas de repouso</w:t>
      </w:r>
    </w:p>
    <w:p w:rsidR="00EC0956" w:rsidRDefault="00EC0956" w:rsidP="00EC0956">
      <w:r>
        <w:t>Eletroterapia e radioterapia</w:t>
      </w:r>
    </w:p>
    <w:p w:rsidR="00EC0956" w:rsidRDefault="00EC0956" w:rsidP="00EC0956">
      <w:r>
        <w:t>Institutos Psicotécnicos - orientação vocacional</w:t>
      </w:r>
    </w:p>
    <w:p w:rsidR="00EC0956" w:rsidRDefault="00EC0956" w:rsidP="00EC0956">
      <w:r>
        <w:t>Laboratórios de análises clínicas</w:t>
      </w:r>
    </w:p>
    <w:p w:rsidR="00EC0956" w:rsidRDefault="00EC0956" w:rsidP="00EC0956">
      <w:r>
        <w:t>Posto de medicina preventiva</w:t>
      </w:r>
    </w:p>
    <w:p w:rsidR="00EC0956" w:rsidRDefault="00EC0956" w:rsidP="00EC0956">
      <w:r>
        <w:t>Pronto-Socorro</w:t>
      </w:r>
    </w:p>
    <w:p w:rsidR="00EC0956" w:rsidRDefault="00EC0956" w:rsidP="00EC0956">
      <w:r>
        <w:t>Raios X</w:t>
      </w:r>
    </w:p>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Default="00EC0956" w:rsidP="00EC0956"/>
    <w:p w:rsidR="00EC0956" w:rsidRPr="00EC0956" w:rsidRDefault="00EC0956" w:rsidP="00EC0956"/>
    <w:sectPr w:rsidR="00EC0956" w:rsidRPr="00EC095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F16"/>
    <w:rsid w:val="00383F16"/>
    <w:rsid w:val="005D490C"/>
    <w:rsid w:val="00687D79"/>
    <w:rsid w:val="00EC0956"/>
    <w:rsid w:val="00EF03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383F1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83F1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383F1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83F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625210">
      <w:bodyDiv w:val="1"/>
      <w:marLeft w:val="0"/>
      <w:marRight w:val="0"/>
      <w:marTop w:val="0"/>
      <w:marBottom w:val="0"/>
      <w:divBdr>
        <w:top w:val="none" w:sz="0" w:space="0" w:color="auto"/>
        <w:left w:val="none" w:sz="0" w:space="0" w:color="auto"/>
        <w:bottom w:val="none" w:sz="0" w:space="0" w:color="auto"/>
        <w:right w:val="none" w:sz="0" w:space="0" w:color="auto"/>
      </w:divBdr>
    </w:div>
    <w:div w:id="182422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580</Words>
  <Characters>3138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d778721</dc:creator>
  <cp:lastModifiedBy>d778721</cp:lastModifiedBy>
  <cp:revision>2</cp:revision>
  <dcterms:created xsi:type="dcterms:W3CDTF">2020-01-14T13:03:00Z</dcterms:created>
  <dcterms:modified xsi:type="dcterms:W3CDTF">2020-01-14T13:14:00Z</dcterms:modified>
</cp:coreProperties>
</file>